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38D2D" w14:textId="516D54FD" w:rsidR="00B2238F" w:rsidRPr="00B2238F" w:rsidRDefault="00B2238F" w:rsidP="00B2238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2238F">
        <w:rPr>
          <w:rFonts w:ascii="Arial" w:hAnsi="Arial" w:cs="Arial"/>
          <w:b/>
          <w:sz w:val="20"/>
          <w:szCs w:val="20"/>
        </w:rPr>
        <w:t xml:space="preserve">PREFEITURA MUNICIPAL DE ÁGUA DOCE DO NORTE </w:t>
      </w:r>
    </w:p>
    <w:p w14:paraId="3D8BCF77" w14:textId="77777777" w:rsidR="00B2238F" w:rsidRPr="00B2238F" w:rsidRDefault="00B2238F" w:rsidP="00B2238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2238F">
        <w:rPr>
          <w:rFonts w:ascii="Arial" w:hAnsi="Arial" w:cs="Arial"/>
          <w:b/>
          <w:sz w:val="20"/>
          <w:szCs w:val="20"/>
        </w:rPr>
        <w:t>Estado do Espírito Santo</w:t>
      </w:r>
    </w:p>
    <w:p w14:paraId="37A2D316" w14:textId="77777777" w:rsidR="00B2238F" w:rsidRPr="00B2238F" w:rsidRDefault="00B2238F" w:rsidP="00B2238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2238F">
        <w:rPr>
          <w:rFonts w:ascii="Arial" w:hAnsi="Arial" w:cs="Arial"/>
          <w:b/>
          <w:sz w:val="20"/>
          <w:szCs w:val="20"/>
        </w:rPr>
        <w:t>Secretaria Municipal de Educação e Cultura-SEMEC</w:t>
      </w:r>
    </w:p>
    <w:p w14:paraId="012E3A42" w14:textId="6F886FFB" w:rsidR="00B2238F" w:rsidRPr="002077B3" w:rsidRDefault="00B2238F" w:rsidP="002077B3">
      <w:pPr>
        <w:pStyle w:val="SemEspaamento"/>
        <w:spacing w:before="240" w:after="240"/>
        <w:jc w:val="both"/>
        <w:rPr>
          <w:rFonts w:ascii="Arial" w:hAnsi="Arial" w:cs="Arial"/>
          <w:b/>
          <w:noProof/>
          <w:sz w:val="20"/>
          <w:szCs w:val="20"/>
          <w:lang w:eastAsia="pt-BR"/>
        </w:rPr>
      </w:pPr>
      <w:r w:rsidRPr="002077B3">
        <w:rPr>
          <w:rFonts w:ascii="Arial" w:hAnsi="Arial" w:cs="Arial"/>
          <w:b/>
          <w:noProof/>
          <w:sz w:val="20"/>
          <w:szCs w:val="20"/>
          <w:lang w:eastAsia="pt-BR"/>
        </w:rPr>
        <w:t>A comissão do processo seletivo simplificado edital 0</w:t>
      </w:r>
      <w:r w:rsidR="002077B3" w:rsidRPr="002077B3">
        <w:rPr>
          <w:rFonts w:ascii="Arial" w:hAnsi="Arial" w:cs="Arial"/>
          <w:b/>
          <w:noProof/>
          <w:sz w:val="20"/>
          <w:szCs w:val="20"/>
          <w:lang w:eastAsia="pt-BR"/>
        </w:rPr>
        <w:t>5</w:t>
      </w:r>
      <w:r w:rsidRPr="002077B3">
        <w:rPr>
          <w:rFonts w:ascii="Arial" w:hAnsi="Arial" w:cs="Arial"/>
          <w:b/>
          <w:noProof/>
          <w:sz w:val="20"/>
          <w:szCs w:val="20"/>
          <w:lang w:eastAsia="pt-BR"/>
        </w:rPr>
        <w:t xml:space="preserve">/2025 torna público </w:t>
      </w:r>
      <w:r w:rsidRPr="002077B3">
        <w:rPr>
          <w:rFonts w:ascii="Arial" w:hAnsi="Arial" w:cs="Arial"/>
          <w:b/>
          <w:sz w:val="20"/>
          <w:szCs w:val="20"/>
        </w:rPr>
        <w:t>o resultado d</w:t>
      </w:r>
      <w:r w:rsidR="00B46C8B">
        <w:rPr>
          <w:rFonts w:ascii="Arial" w:hAnsi="Arial" w:cs="Arial"/>
          <w:b/>
          <w:sz w:val="20"/>
          <w:szCs w:val="20"/>
        </w:rPr>
        <w:t xml:space="preserve">o </w:t>
      </w:r>
      <w:r w:rsidR="00140E47" w:rsidRPr="00B46C8B">
        <w:rPr>
          <w:rFonts w:ascii="Arial" w:hAnsi="Arial" w:cs="Arial"/>
          <w:b/>
          <w:sz w:val="20"/>
          <w:szCs w:val="20"/>
          <w:highlight w:val="yellow"/>
        </w:rPr>
        <w:t>RECURSO</w:t>
      </w:r>
      <w:r w:rsidR="00140E47">
        <w:rPr>
          <w:rFonts w:ascii="Arial" w:hAnsi="Arial" w:cs="Arial"/>
          <w:b/>
          <w:sz w:val="20"/>
          <w:szCs w:val="20"/>
        </w:rPr>
        <w:t xml:space="preserve"> </w:t>
      </w:r>
      <w:r w:rsidR="00B46C8B">
        <w:rPr>
          <w:rFonts w:ascii="Arial" w:hAnsi="Arial" w:cs="Arial"/>
          <w:b/>
          <w:sz w:val="20"/>
          <w:szCs w:val="20"/>
        </w:rPr>
        <w:t xml:space="preserve">da </w:t>
      </w:r>
      <w:r w:rsidR="00B46C8B" w:rsidRPr="002077B3">
        <w:rPr>
          <w:rFonts w:ascii="Arial" w:hAnsi="Arial" w:cs="Arial"/>
          <w:b/>
          <w:sz w:val="20"/>
          <w:szCs w:val="20"/>
        </w:rPr>
        <w:t xml:space="preserve">Análise </w:t>
      </w:r>
      <w:r w:rsidR="00B46C8B">
        <w:rPr>
          <w:rFonts w:ascii="Arial" w:hAnsi="Arial" w:cs="Arial"/>
          <w:b/>
          <w:sz w:val="20"/>
          <w:szCs w:val="20"/>
        </w:rPr>
        <w:t>do</w:t>
      </w:r>
      <w:r w:rsidRPr="002077B3">
        <w:rPr>
          <w:rFonts w:ascii="Arial" w:hAnsi="Arial" w:cs="Arial"/>
          <w:b/>
          <w:sz w:val="20"/>
          <w:szCs w:val="20"/>
        </w:rPr>
        <w:t xml:space="preserve"> Currículo e do Plano de Ação dos candidatos</w:t>
      </w:r>
      <w:r w:rsidRPr="002077B3">
        <w:rPr>
          <w:rFonts w:ascii="Arial" w:hAnsi="Arial" w:cs="Arial"/>
          <w:b/>
          <w:noProof/>
          <w:sz w:val="20"/>
          <w:szCs w:val="20"/>
          <w:lang w:eastAsia="pt-BR"/>
        </w:rPr>
        <w:t xml:space="preserve"> </w:t>
      </w:r>
      <w:r w:rsidRPr="002077B3">
        <w:rPr>
          <w:rFonts w:ascii="Arial" w:hAnsi="Arial" w:cs="Arial"/>
          <w:b/>
          <w:sz w:val="20"/>
          <w:szCs w:val="20"/>
        </w:rPr>
        <w:t>Classificados no Processo Seletivo Simplificado – EDITAL Nº. 0</w:t>
      </w:r>
      <w:r w:rsidR="002077B3" w:rsidRPr="002077B3">
        <w:rPr>
          <w:rFonts w:ascii="Arial" w:hAnsi="Arial" w:cs="Arial"/>
          <w:b/>
          <w:sz w:val="20"/>
          <w:szCs w:val="20"/>
        </w:rPr>
        <w:t>5</w:t>
      </w:r>
      <w:r w:rsidRPr="002077B3">
        <w:rPr>
          <w:rFonts w:ascii="Arial" w:hAnsi="Arial" w:cs="Arial"/>
          <w:b/>
          <w:sz w:val="20"/>
          <w:szCs w:val="20"/>
        </w:rPr>
        <w:t xml:space="preserve">/2025 de </w:t>
      </w:r>
      <w:r w:rsidRPr="002077B3">
        <w:rPr>
          <w:rFonts w:ascii="Arial" w:hAnsi="Arial" w:cs="Arial"/>
          <w:b/>
          <w:noProof/>
          <w:sz w:val="20"/>
          <w:szCs w:val="20"/>
          <w:lang w:eastAsia="pt-BR"/>
        </w:rPr>
        <w:t xml:space="preserve">seleção de </w:t>
      </w:r>
      <w:r w:rsidR="002077B3" w:rsidRPr="002077B3">
        <w:rPr>
          <w:rFonts w:ascii="Arial" w:hAnsi="Arial" w:cs="Arial"/>
          <w:b/>
          <w:sz w:val="20"/>
          <w:szCs w:val="20"/>
        </w:rPr>
        <w:t>profissionais integrantes do quadro efetivo do magistério da rede municipal</w:t>
      </w:r>
      <w:r w:rsidRPr="002077B3">
        <w:rPr>
          <w:rFonts w:ascii="Arial" w:hAnsi="Arial" w:cs="Arial"/>
          <w:b/>
          <w:noProof/>
          <w:sz w:val="20"/>
          <w:szCs w:val="20"/>
          <w:lang w:eastAsia="pt-BR"/>
        </w:rPr>
        <w:t xml:space="preserve"> para compor o banco de bolsistas para atuar como </w:t>
      </w:r>
      <w:r w:rsidR="002077B3" w:rsidRPr="002077B3">
        <w:rPr>
          <w:rFonts w:ascii="Arial" w:hAnsi="Arial" w:cs="Arial"/>
          <w:b/>
          <w:sz w:val="20"/>
          <w:szCs w:val="20"/>
        </w:rPr>
        <w:t xml:space="preserve">como Coordenador Municipal das ações do PAES </w:t>
      </w:r>
      <w:r w:rsidRPr="002077B3">
        <w:rPr>
          <w:rFonts w:ascii="Arial" w:hAnsi="Arial" w:cs="Arial"/>
          <w:b/>
          <w:noProof/>
          <w:sz w:val="20"/>
          <w:szCs w:val="20"/>
          <w:lang w:eastAsia="pt-BR"/>
        </w:rPr>
        <w:t>no município de Água Doce do Norte-ES.</w:t>
      </w:r>
    </w:p>
    <w:p w14:paraId="6FBADBD5" w14:textId="77777777" w:rsidR="00B2238F" w:rsidRPr="00B2238F" w:rsidRDefault="00B2238F" w:rsidP="00B2238F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eastAsia="pt-BR"/>
        </w:rPr>
      </w:pP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1494"/>
        <w:gridCol w:w="4885"/>
        <w:gridCol w:w="2693"/>
      </w:tblGrid>
      <w:tr w:rsidR="0075323C" w:rsidRPr="00B2238F" w14:paraId="40E75030" w14:textId="77777777" w:rsidTr="007F07C5">
        <w:tc>
          <w:tcPr>
            <w:tcW w:w="1494" w:type="dxa"/>
          </w:tcPr>
          <w:p w14:paraId="50EF0D0C" w14:textId="6994F58F" w:rsidR="00B2238F" w:rsidRPr="00B2238F" w:rsidRDefault="0075323C" w:rsidP="00110D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PROTOCOLO</w:t>
            </w:r>
          </w:p>
        </w:tc>
        <w:tc>
          <w:tcPr>
            <w:tcW w:w="4885" w:type="dxa"/>
          </w:tcPr>
          <w:p w14:paraId="7DD45634" w14:textId="382D0E1B" w:rsidR="00B2238F" w:rsidRPr="00AA53CD" w:rsidRDefault="0028491E" w:rsidP="00110D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693" w:type="dxa"/>
          </w:tcPr>
          <w:p w14:paraId="6B063579" w14:textId="20F43575" w:rsidR="00B2238F" w:rsidRPr="00B2238F" w:rsidRDefault="0075323C" w:rsidP="00B223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RESULTADO</w:t>
            </w:r>
          </w:p>
          <w:p w14:paraId="55FC08B8" w14:textId="77777777" w:rsidR="00B2238F" w:rsidRPr="00B2238F" w:rsidRDefault="00B2238F" w:rsidP="00110D84">
            <w:pPr>
              <w:rPr>
                <w:rFonts w:ascii="Arial" w:hAnsi="Arial" w:cs="Arial"/>
              </w:rPr>
            </w:pPr>
          </w:p>
        </w:tc>
      </w:tr>
      <w:tr w:rsidR="0075323C" w:rsidRPr="00A946B0" w14:paraId="77F0606D" w14:textId="77777777" w:rsidTr="007F07C5">
        <w:tc>
          <w:tcPr>
            <w:tcW w:w="1494" w:type="dxa"/>
          </w:tcPr>
          <w:p w14:paraId="04FC1702" w14:textId="3426A60D" w:rsidR="00B2238F" w:rsidRPr="00A946B0" w:rsidRDefault="00B2238F" w:rsidP="00110D84">
            <w:pPr>
              <w:rPr>
                <w:rFonts w:ascii="Arial" w:hAnsi="Arial" w:cs="Arial"/>
              </w:rPr>
            </w:pPr>
            <w:r w:rsidRPr="00A946B0">
              <w:rPr>
                <w:rFonts w:ascii="Arial" w:hAnsi="Arial" w:cs="Arial"/>
              </w:rPr>
              <w:t>01</w:t>
            </w:r>
          </w:p>
        </w:tc>
        <w:tc>
          <w:tcPr>
            <w:tcW w:w="4885" w:type="dxa"/>
          </w:tcPr>
          <w:p w14:paraId="038D445A" w14:textId="77777777" w:rsidR="00B2238F" w:rsidRDefault="00A946B0" w:rsidP="00653458">
            <w:pPr>
              <w:jc w:val="both"/>
              <w:rPr>
                <w:rFonts w:ascii="Arial" w:hAnsi="Arial" w:cs="Arial"/>
              </w:rPr>
            </w:pPr>
            <w:r w:rsidRPr="00A946B0">
              <w:rPr>
                <w:rFonts w:ascii="Arial" w:hAnsi="Arial" w:cs="Arial"/>
                <w:b/>
              </w:rPr>
              <w:t>ANA CLAUDIA WAGMACKER SANTIAGO ELIZEU</w:t>
            </w:r>
            <w:r w:rsidR="00B2238F" w:rsidRPr="00A946B0">
              <w:rPr>
                <w:rFonts w:ascii="Arial" w:hAnsi="Arial" w:cs="Arial"/>
              </w:rPr>
              <w:t>– CPF 07</w:t>
            </w:r>
            <w:r>
              <w:rPr>
                <w:rFonts w:ascii="Arial" w:hAnsi="Arial" w:cs="Arial"/>
              </w:rPr>
              <w:t>6</w:t>
            </w:r>
            <w:r w:rsidR="00B2238F" w:rsidRPr="00A946B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7</w:t>
            </w:r>
            <w:r w:rsidR="00B2238F" w:rsidRPr="00A946B0">
              <w:rPr>
                <w:rFonts w:ascii="Arial" w:hAnsi="Arial" w:cs="Arial"/>
              </w:rPr>
              <w:t>**.***-</w:t>
            </w:r>
            <w:r>
              <w:rPr>
                <w:rFonts w:ascii="Arial" w:hAnsi="Arial" w:cs="Arial"/>
              </w:rPr>
              <w:t>38</w:t>
            </w:r>
          </w:p>
          <w:p w14:paraId="24DE5FCD" w14:textId="77777777" w:rsidR="00653458" w:rsidRDefault="00653458" w:rsidP="00653458">
            <w:pPr>
              <w:jc w:val="both"/>
              <w:rPr>
                <w:rFonts w:ascii="Arial" w:hAnsi="Arial" w:cs="Arial"/>
              </w:rPr>
            </w:pPr>
          </w:p>
          <w:p w14:paraId="5B9FE804" w14:textId="77777777" w:rsidR="00653458" w:rsidRPr="007F07C5" w:rsidRDefault="00653458" w:rsidP="00653458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7F07C5">
              <w:rPr>
                <w:rFonts w:ascii="Arial" w:hAnsi="Arial" w:cs="Arial"/>
              </w:rPr>
              <w:t xml:space="preserve">A candidata teve sua inscrição indeferida com fundamento nos itens </w:t>
            </w:r>
            <w:r w:rsidRPr="007F07C5">
              <w:rPr>
                <w:rFonts w:ascii="Arial" w:hAnsi="Arial" w:cs="Arial"/>
                <w:b/>
                <w:bCs/>
              </w:rPr>
              <w:t>1.1</w:t>
            </w:r>
            <w:r w:rsidRPr="007F07C5">
              <w:rPr>
                <w:rFonts w:ascii="Arial" w:hAnsi="Arial" w:cs="Arial"/>
              </w:rPr>
              <w:t xml:space="preserve"> e </w:t>
            </w:r>
            <w:r w:rsidRPr="007F07C5">
              <w:rPr>
                <w:rFonts w:ascii="Arial" w:hAnsi="Arial" w:cs="Arial"/>
                <w:b/>
                <w:bCs/>
              </w:rPr>
              <w:t>1.2</w:t>
            </w:r>
            <w:r w:rsidRPr="007F07C5">
              <w:rPr>
                <w:rFonts w:ascii="Arial" w:hAnsi="Arial" w:cs="Arial"/>
              </w:rPr>
              <w:t xml:space="preserve"> do Edital nº 05/2025, por não integrar o quadro efetivo do magistério da </w:t>
            </w:r>
            <w:r w:rsidRPr="007F07C5">
              <w:rPr>
                <w:rFonts w:ascii="Arial" w:hAnsi="Arial" w:cs="Arial"/>
                <w:b/>
                <w:bCs/>
              </w:rPr>
              <w:t>rede municipal promotora do certame</w:t>
            </w:r>
            <w:r w:rsidRPr="007F07C5">
              <w:rPr>
                <w:rFonts w:ascii="Arial" w:hAnsi="Arial" w:cs="Arial"/>
              </w:rPr>
              <w:t xml:space="preserve">, sendo servidora </w:t>
            </w:r>
            <w:r w:rsidRPr="007F07C5">
              <w:rPr>
                <w:rFonts w:ascii="Arial" w:hAnsi="Arial" w:cs="Arial"/>
                <w:b/>
                <w:bCs/>
              </w:rPr>
              <w:t>cedida de outro município</w:t>
            </w:r>
            <w:r w:rsidRPr="007F07C5">
              <w:rPr>
                <w:rFonts w:ascii="Arial" w:hAnsi="Arial" w:cs="Arial"/>
              </w:rPr>
              <w:t>.</w:t>
            </w:r>
          </w:p>
          <w:p w14:paraId="2094CBEE" w14:textId="77777777" w:rsidR="00653458" w:rsidRPr="007F07C5" w:rsidRDefault="00653458" w:rsidP="00653458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7F07C5">
              <w:rPr>
                <w:rFonts w:ascii="Arial" w:hAnsi="Arial" w:cs="Arial"/>
              </w:rPr>
              <w:t xml:space="preserve">Em recurso, alega que o termo de cessão firmado entre os entes possui cláusula que permite sua participação em ações do Pacto pela Aprendizagem no Espírito Santo (PAES). No entanto, tal cláusula </w:t>
            </w:r>
            <w:r w:rsidRPr="007F07C5">
              <w:rPr>
                <w:rFonts w:ascii="Arial" w:hAnsi="Arial" w:cs="Arial"/>
                <w:b/>
                <w:bCs/>
              </w:rPr>
              <w:t>não supre a exigência expressa no edital</w:t>
            </w:r>
            <w:r w:rsidRPr="007F07C5">
              <w:rPr>
                <w:rFonts w:ascii="Arial" w:hAnsi="Arial" w:cs="Arial"/>
              </w:rPr>
              <w:t xml:space="preserve">, que condiciona a participação </w:t>
            </w:r>
            <w:r w:rsidRPr="007F07C5">
              <w:rPr>
                <w:rFonts w:ascii="Arial" w:hAnsi="Arial" w:cs="Arial"/>
                <w:b/>
                <w:bCs/>
              </w:rPr>
              <w:t>a vínculo funcional efetivo com a rede municipal local</w:t>
            </w:r>
            <w:r w:rsidRPr="007F07C5">
              <w:rPr>
                <w:rFonts w:ascii="Arial" w:hAnsi="Arial" w:cs="Arial"/>
              </w:rPr>
              <w:t xml:space="preserve">. A candidata, portanto, </w:t>
            </w:r>
            <w:r w:rsidRPr="007F07C5">
              <w:rPr>
                <w:rFonts w:ascii="Arial" w:hAnsi="Arial" w:cs="Arial"/>
                <w:b/>
                <w:bCs/>
              </w:rPr>
              <w:t>não atende ao critério essencial previsto no item 1.1</w:t>
            </w:r>
            <w:r>
              <w:rPr>
                <w:rFonts w:ascii="Arial" w:hAnsi="Arial" w:cs="Arial"/>
                <w:b/>
                <w:bCs/>
              </w:rPr>
              <w:t xml:space="preserve"> e 1.2</w:t>
            </w:r>
            <w:r w:rsidRPr="007F07C5">
              <w:rPr>
                <w:rFonts w:ascii="Arial" w:hAnsi="Arial" w:cs="Arial"/>
              </w:rPr>
              <w:t xml:space="preserve"> (pertencer ao quadro efetivo da rede municipal).</w:t>
            </w:r>
          </w:p>
          <w:p w14:paraId="560B6BD6" w14:textId="2397BF5F" w:rsidR="00653458" w:rsidRPr="00A946B0" w:rsidRDefault="00653458" w:rsidP="00653458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7F07C5">
              <w:rPr>
                <w:rFonts w:ascii="Arial" w:hAnsi="Arial" w:cs="Arial"/>
              </w:rPr>
              <w:t xml:space="preserve">Diante do exposto, pela </w:t>
            </w:r>
            <w:r w:rsidRPr="007F07C5">
              <w:rPr>
                <w:rFonts w:ascii="Arial" w:hAnsi="Arial" w:cs="Arial"/>
                <w:b/>
                <w:bCs/>
              </w:rPr>
              <w:t>manutenção do INDEFERIMENTO da inscrição</w:t>
            </w:r>
            <w:r w:rsidR="0065112C">
              <w:rPr>
                <w:rFonts w:ascii="Arial" w:hAnsi="Arial" w:cs="Arial"/>
                <w:b/>
                <w:bCs/>
              </w:rPr>
              <w:t xml:space="preserve"> da candidata</w:t>
            </w:r>
            <w:r w:rsidRPr="007F07C5">
              <w:rPr>
                <w:rFonts w:ascii="Arial" w:hAnsi="Arial" w:cs="Arial"/>
              </w:rPr>
              <w:t>, com fundamento nos itens 1.1 e 1.2 do edital.</w:t>
            </w:r>
          </w:p>
        </w:tc>
        <w:tc>
          <w:tcPr>
            <w:tcW w:w="2693" w:type="dxa"/>
          </w:tcPr>
          <w:p w14:paraId="0F34CEDB" w14:textId="462C4DA5" w:rsidR="00B2238F" w:rsidRPr="00A946B0" w:rsidRDefault="0075323C" w:rsidP="00110D84">
            <w:pPr>
              <w:rPr>
                <w:rFonts w:ascii="Arial" w:hAnsi="Arial" w:cs="Arial"/>
              </w:rPr>
            </w:pPr>
            <w:r w:rsidRPr="000F706D">
              <w:rPr>
                <w:rFonts w:ascii="Arial" w:hAnsi="Arial" w:cs="Arial"/>
                <w:b/>
                <w:bCs/>
              </w:rPr>
              <w:t>INDEFERIDA</w:t>
            </w:r>
            <w:r>
              <w:rPr>
                <w:rFonts w:ascii="Arial" w:hAnsi="Arial" w:cs="Arial"/>
              </w:rPr>
              <w:t xml:space="preserve"> -ITEM 1.1 </w:t>
            </w:r>
            <w:r w:rsidR="000F706D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1.2 DO EDITAL 05/2025</w:t>
            </w:r>
          </w:p>
        </w:tc>
      </w:tr>
    </w:tbl>
    <w:p w14:paraId="4C9EC707" w14:textId="77777777" w:rsidR="00B2238F" w:rsidRPr="00B2238F" w:rsidRDefault="00B2238F" w:rsidP="00722B60">
      <w:pPr>
        <w:pStyle w:val="PargrafodaLista"/>
        <w:rPr>
          <w:b/>
          <w:bCs/>
          <w:sz w:val="20"/>
          <w:szCs w:val="20"/>
        </w:rPr>
      </w:pPr>
    </w:p>
    <w:sectPr w:rsidR="00B2238F" w:rsidRPr="00B223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5E0195"/>
    <w:multiLevelType w:val="multilevel"/>
    <w:tmpl w:val="DF3A6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1017F1"/>
    <w:multiLevelType w:val="hybridMultilevel"/>
    <w:tmpl w:val="6890F89E"/>
    <w:lvl w:ilvl="0" w:tplc="3C6679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451692">
    <w:abstractNumId w:val="1"/>
  </w:num>
  <w:num w:numId="2" w16cid:durableId="143316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B4"/>
    <w:rsid w:val="000234E5"/>
    <w:rsid w:val="0003647B"/>
    <w:rsid w:val="000462CE"/>
    <w:rsid w:val="00050E13"/>
    <w:rsid w:val="00061083"/>
    <w:rsid w:val="000821E8"/>
    <w:rsid w:val="000C3FBC"/>
    <w:rsid w:val="000F706D"/>
    <w:rsid w:val="00104ED0"/>
    <w:rsid w:val="00110D84"/>
    <w:rsid w:val="00140E47"/>
    <w:rsid w:val="00167146"/>
    <w:rsid w:val="002077B3"/>
    <w:rsid w:val="0028491E"/>
    <w:rsid w:val="002E28A2"/>
    <w:rsid w:val="00363227"/>
    <w:rsid w:val="004B5249"/>
    <w:rsid w:val="004E0280"/>
    <w:rsid w:val="005251A2"/>
    <w:rsid w:val="005F2C43"/>
    <w:rsid w:val="005F4457"/>
    <w:rsid w:val="0065112C"/>
    <w:rsid w:val="00653458"/>
    <w:rsid w:val="00662079"/>
    <w:rsid w:val="006D7C85"/>
    <w:rsid w:val="006E765E"/>
    <w:rsid w:val="00722B60"/>
    <w:rsid w:val="0075323C"/>
    <w:rsid w:val="007B1972"/>
    <w:rsid w:val="007F07C5"/>
    <w:rsid w:val="00865A08"/>
    <w:rsid w:val="00877DC3"/>
    <w:rsid w:val="0088198A"/>
    <w:rsid w:val="009B3AFF"/>
    <w:rsid w:val="009C4C71"/>
    <w:rsid w:val="00A05466"/>
    <w:rsid w:val="00A22DAD"/>
    <w:rsid w:val="00A946B0"/>
    <w:rsid w:val="00A96502"/>
    <w:rsid w:val="00AA53CD"/>
    <w:rsid w:val="00B2238F"/>
    <w:rsid w:val="00B46C8B"/>
    <w:rsid w:val="00B70DB4"/>
    <w:rsid w:val="00BA5DAC"/>
    <w:rsid w:val="00BE2BE6"/>
    <w:rsid w:val="00BF3493"/>
    <w:rsid w:val="00C358FF"/>
    <w:rsid w:val="00C56ED4"/>
    <w:rsid w:val="00CA33A0"/>
    <w:rsid w:val="00CB1DA2"/>
    <w:rsid w:val="00D35EE0"/>
    <w:rsid w:val="00E1149E"/>
    <w:rsid w:val="00E21A6D"/>
    <w:rsid w:val="00EB089F"/>
    <w:rsid w:val="00EB0E5A"/>
    <w:rsid w:val="00EF57DB"/>
    <w:rsid w:val="00F64F40"/>
    <w:rsid w:val="00F9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6553"/>
  <w15:chartTrackingRefBased/>
  <w15:docId w15:val="{8B45FB3A-6A90-4EF5-B1E9-E9071730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70D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70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70D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0D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70D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70D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0D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70D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70D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70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70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70D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0DB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70DB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70DB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0DB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70DB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70DB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70D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70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70D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70D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70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70DB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70DB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70DB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70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70DB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70DB4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59"/>
    <w:rsid w:val="00B70DB4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B70DB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MARLETE PATRICIO SANTOS</cp:lastModifiedBy>
  <cp:revision>13</cp:revision>
  <cp:lastPrinted>2025-01-21T16:22:00Z</cp:lastPrinted>
  <dcterms:created xsi:type="dcterms:W3CDTF">2025-07-07T16:36:00Z</dcterms:created>
  <dcterms:modified xsi:type="dcterms:W3CDTF">2025-07-07T18:48:00Z</dcterms:modified>
</cp:coreProperties>
</file>